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53" w:rsidRDefault="000F7053" w:rsidP="000F7053">
      <w:pPr>
        <w:spacing w:after="0" w:line="240" w:lineRule="auto"/>
        <w:ind w:left="6096"/>
        <w:jc w:val="both"/>
        <w:rPr>
          <w:rFonts w:ascii="Times New Roman" w:hAnsi="Times New Roman"/>
          <w:sz w:val="23"/>
          <w:szCs w:val="23"/>
        </w:rPr>
      </w:pPr>
      <w:r w:rsidRPr="008107BE">
        <w:rPr>
          <w:rFonts w:ascii="Times New Roman" w:hAnsi="Times New Roman"/>
          <w:sz w:val="23"/>
          <w:szCs w:val="23"/>
        </w:rPr>
        <w:t>Приложение №1.1 к Извещению о проведении аукциона в электронной форме (для Лота №2)</w:t>
      </w:r>
    </w:p>
    <w:p w:rsidR="000F7053" w:rsidRPr="008107BE" w:rsidRDefault="000F7053" w:rsidP="000F70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F7053" w:rsidRPr="008107BE" w:rsidRDefault="000F7053" w:rsidP="000F7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0F7053" w:rsidRPr="008107BE" w:rsidRDefault="000F7053" w:rsidP="000F7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0F7053" w:rsidRPr="008107BE" w:rsidRDefault="000F7053" w:rsidP="000F705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p w:rsidR="000F7053" w:rsidRPr="008107BE" w:rsidRDefault="000F7053" w:rsidP="000F705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0F7053" w:rsidRPr="008107BE" w:rsidRDefault="000F7053" w:rsidP="000F7053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0F7053" w:rsidRPr="008107BE" w:rsidRDefault="000F7053" w:rsidP="000F705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0F7053" w:rsidRPr="008107BE" w:rsidRDefault="000F7053" w:rsidP="000F7053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</w:t>
      </w:r>
      <w:bookmarkStart w:id="0" w:name="_GoBack"/>
      <w:bookmarkEnd w:id="0"/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0F7053" w:rsidRPr="008107BE" w:rsidRDefault="000F7053" w:rsidP="000F705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0F7053" w:rsidRPr="008107BE" w:rsidRDefault="000F7053" w:rsidP="000F70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0F7053" w:rsidRPr="008107BE" w:rsidRDefault="000F7053" w:rsidP="000F705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№2: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70261B">
        <w:rPr>
          <w:rFonts w:ascii="Times New Roman" w:hAnsi="Times New Roman"/>
          <w:b/>
          <w:sz w:val="23"/>
          <w:szCs w:val="23"/>
          <w:lang w:eastAsia="en-US"/>
        </w:rPr>
        <w:t xml:space="preserve">48:03:0000000:11785, площадью 59761 </w:t>
      </w:r>
      <w:proofErr w:type="spellStart"/>
      <w:r w:rsidRPr="0070261B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70261B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</w:t>
      </w:r>
      <w:r w:rsidRPr="0015145D">
        <w:rPr>
          <w:rFonts w:ascii="Times New Roman" w:hAnsi="Times New Roman"/>
          <w:b/>
          <w:sz w:val="23"/>
          <w:szCs w:val="23"/>
          <w:lang w:eastAsia="en-US"/>
        </w:rPr>
        <w:t xml:space="preserve">Российская Федерация, Липецкая область, </w:t>
      </w:r>
      <w:proofErr w:type="spellStart"/>
      <w:r w:rsidRPr="0015145D">
        <w:rPr>
          <w:rFonts w:ascii="Times New Roman" w:hAnsi="Times New Roman"/>
          <w:b/>
          <w:sz w:val="23"/>
          <w:szCs w:val="23"/>
          <w:lang w:eastAsia="en-US"/>
        </w:rPr>
        <w:t>Данковский</w:t>
      </w:r>
      <w:proofErr w:type="spellEnd"/>
      <w:r w:rsidRPr="0015145D">
        <w:rPr>
          <w:rFonts w:ascii="Times New Roman" w:hAnsi="Times New Roman"/>
          <w:b/>
          <w:sz w:val="23"/>
          <w:szCs w:val="23"/>
          <w:lang w:eastAsia="en-US"/>
        </w:rPr>
        <w:t xml:space="preserve"> муниципальный район, сельское поселение </w:t>
      </w:r>
      <w:proofErr w:type="spellStart"/>
      <w:r w:rsidRPr="0015145D">
        <w:rPr>
          <w:rFonts w:ascii="Times New Roman" w:hAnsi="Times New Roman"/>
          <w:b/>
          <w:sz w:val="23"/>
          <w:szCs w:val="23"/>
          <w:lang w:eastAsia="en-US"/>
        </w:rPr>
        <w:t>Малинковский</w:t>
      </w:r>
      <w:proofErr w:type="spellEnd"/>
      <w:r w:rsidRPr="0015145D">
        <w:rPr>
          <w:rFonts w:ascii="Times New Roman" w:hAnsi="Times New Roman"/>
          <w:b/>
          <w:sz w:val="23"/>
          <w:szCs w:val="23"/>
          <w:lang w:eastAsia="en-US"/>
        </w:rPr>
        <w:t xml:space="preserve"> сельсовет </w:t>
      </w:r>
      <w:r w:rsidRPr="0070261B">
        <w:rPr>
          <w:rFonts w:ascii="Times New Roman" w:hAnsi="Times New Roman"/>
          <w:b/>
          <w:sz w:val="23"/>
          <w:szCs w:val="23"/>
          <w:lang w:eastAsia="en-US"/>
        </w:rPr>
        <w:t xml:space="preserve">(на земельном участке </w:t>
      </w:r>
      <w:r>
        <w:rPr>
          <w:rFonts w:ascii="Times New Roman" w:hAnsi="Times New Roman"/>
          <w:b/>
          <w:sz w:val="23"/>
          <w:szCs w:val="23"/>
          <w:lang w:eastAsia="en-US"/>
        </w:rPr>
        <w:t>проходят</w:t>
      </w:r>
      <w:r w:rsidRPr="0070261B">
        <w:rPr>
          <w:rFonts w:ascii="Times New Roman" w:hAnsi="Times New Roman"/>
          <w:b/>
          <w:sz w:val="23"/>
          <w:szCs w:val="23"/>
          <w:lang w:eastAsia="en-US"/>
        </w:rPr>
        <w:t xml:space="preserve"> линия электропередачи и газопровод</w:t>
      </w:r>
      <w:r w:rsidRPr="00B34C9D">
        <w:rPr>
          <w:rFonts w:ascii="Times New Roman" w:hAnsi="Times New Roman"/>
          <w:b/>
          <w:sz w:val="23"/>
          <w:szCs w:val="23"/>
          <w:lang w:eastAsia="en-US"/>
        </w:rPr>
        <w:t>)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0F7053" w:rsidRPr="008107BE" w:rsidRDefault="000F7053" w:rsidP="000F705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0F7053" w:rsidRPr="008107BE" w:rsidRDefault="000F7053" w:rsidP="000F705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0F7053" w:rsidRPr="008107BE" w:rsidRDefault="000F7053" w:rsidP="000F70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0F7053" w:rsidRPr="008107BE" w:rsidRDefault="000F7053" w:rsidP="000F70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0F7053" w:rsidRPr="008107BE" w:rsidRDefault="000F7053" w:rsidP="000F70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0F7053" w:rsidRPr="008107BE" w:rsidRDefault="000F7053" w:rsidP="000F70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0F7053" w:rsidRPr="008107BE" w:rsidRDefault="000F7053" w:rsidP="000F70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0F7053" w:rsidRPr="008107BE" w:rsidRDefault="000F7053" w:rsidP="000F70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0F7053" w:rsidRPr="008107BE" w:rsidRDefault="000F7053" w:rsidP="000F70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0F7053" w:rsidRPr="008107BE" w:rsidRDefault="000F7053" w:rsidP="000F70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0F7053" w:rsidRPr="008107BE" w:rsidRDefault="000F7053" w:rsidP="000F70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0F7053" w:rsidRPr="008107BE" w:rsidRDefault="000F7053" w:rsidP="000F70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0F7053" w:rsidRPr="008107BE" w:rsidRDefault="000F7053" w:rsidP="000F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:rsidR="000F7053" w:rsidRPr="008107BE" w:rsidRDefault="000F7053" w:rsidP="000F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0F7053" w:rsidRPr="008107BE" w:rsidRDefault="000F7053" w:rsidP="000F70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0F7053" w:rsidRPr="008107BE" w:rsidRDefault="000F7053" w:rsidP="000F70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0F7053" w:rsidRPr="008107BE" w:rsidRDefault="000F7053" w:rsidP="000F705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0F7053" w:rsidRPr="008107BE" w:rsidRDefault="000F7053" w:rsidP="000F705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0F7053" w:rsidRPr="008107BE" w:rsidRDefault="000F7053" w:rsidP="000F705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0F7053" w:rsidRPr="008107BE" w:rsidRDefault="000F7053" w:rsidP="000F705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0F7053" w:rsidRPr="008107BE" w:rsidRDefault="000F7053" w:rsidP="000F705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0F7053" w:rsidRPr="008107BE" w:rsidRDefault="000F7053" w:rsidP="000F705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0F7053" w:rsidRPr="008107BE" w:rsidRDefault="000F7053" w:rsidP="000F7053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lastRenderedPageBreak/>
        <w:t>__________________________________________________________________________________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107BE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107BE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0F7053" w:rsidRPr="008107BE" w:rsidRDefault="000F7053" w:rsidP="000F705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0F7053" w:rsidRPr="008107BE" w:rsidRDefault="000F7053" w:rsidP="000F7053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0F7053" w:rsidRPr="008107BE" w:rsidRDefault="000F7053" w:rsidP="000F705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0F7053" w:rsidRPr="008107BE" w:rsidRDefault="000F7053" w:rsidP="000F705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0F7053" w:rsidRPr="008107BE" w:rsidRDefault="000F7053" w:rsidP="000F7053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0F7053" w:rsidRPr="008107BE" w:rsidRDefault="000F7053" w:rsidP="000F7053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0F7053" w:rsidRPr="008107BE" w:rsidRDefault="000F7053" w:rsidP="000F7053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F7053" w:rsidRPr="008107BE" w:rsidRDefault="000F7053" w:rsidP="000F705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0F7053" w:rsidRPr="008107BE" w:rsidRDefault="000F7053" w:rsidP="000F705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0F7053" w:rsidRDefault="000F7053" w:rsidP="000F705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0F7053" w:rsidRPr="008107BE" w:rsidRDefault="000F7053" w:rsidP="000F705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0F7053" w:rsidRPr="008107BE" w:rsidRDefault="000F7053" w:rsidP="000F7053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:rsidR="000F7053" w:rsidRPr="008107BE" w:rsidRDefault="000F7053" w:rsidP="000F7053">
      <w:pPr>
        <w:spacing w:after="0" w:line="240" w:lineRule="auto"/>
        <w:ind w:firstLine="3969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0F7053" w:rsidRPr="008107BE" w:rsidRDefault="000F7053" w:rsidP="000F7053">
      <w:pPr>
        <w:spacing w:after="0" w:line="240" w:lineRule="auto"/>
        <w:ind w:firstLine="3969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0F7053" w:rsidRPr="008107BE" w:rsidRDefault="000F7053" w:rsidP="000F7053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357795" w:rsidRDefault="00357795" w:rsidP="000F7053"/>
    <w:sectPr w:rsidR="00357795" w:rsidSect="000F705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FD"/>
    <w:rsid w:val="000F7053"/>
    <w:rsid w:val="00357795"/>
    <w:rsid w:val="00E5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B1E1"/>
  <w15:chartTrackingRefBased/>
  <w15:docId w15:val="{3FF05CBE-F8D8-4378-857E-D0CCD4A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5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7053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7189</Characters>
  <Application>Microsoft Office Word</Application>
  <DocSecurity>0</DocSecurity>
  <Lines>59</Lines>
  <Paragraphs>16</Paragraphs>
  <ScaleCrop>false</ScaleCrop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2025-11-10T12:41:00Z</dcterms:created>
  <dcterms:modified xsi:type="dcterms:W3CDTF">2025-11-10T12:41:00Z</dcterms:modified>
</cp:coreProperties>
</file>