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1494" w14:textId="77777777" w:rsidR="00967496" w:rsidRPr="00E216EE" w:rsidRDefault="00967496" w:rsidP="00967496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E216EE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67EB3127" w14:textId="77777777" w:rsidR="00967496" w:rsidRPr="00E216EE" w:rsidRDefault="00967496" w:rsidP="00967496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44C998A2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04F1552C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3"/>
          <w:szCs w:val="23"/>
          <w:lang w:eastAsia="en-US"/>
        </w:rPr>
      </w:pPr>
    </w:p>
    <w:p w14:paraId="395D360D" w14:textId="77777777" w:rsidR="00967496" w:rsidRPr="00E216EE" w:rsidRDefault="00967496" w:rsidP="0096749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E216E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E216E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E216E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E216E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47EF6BFC" w14:textId="77777777" w:rsidR="00967496" w:rsidRPr="00E216EE" w:rsidRDefault="00967496" w:rsidP="00967496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x-none" w:eastAsia="en-US"/>
        </w:rPr>
      </w:pPr>
    </w:p>
    <w:p w14:paraId="470E8587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216EE">
        <w:rPr>
          <w:rFonts w:ascii="Times New Roman" w:eastAsia="Times New Roman" w:hAnsi="Times New Roman"/>
          <w:sz w:val="23"/>
          <w:szCs w:val="23"/>
        </w:rPr>
        <w:t xml:space="preserve">Участниками аукциона могут являться только субъекты малого и среднего предпринимательства, </w:t>
      </w:r>
      <w:r w:rsidRPr="00E216EE">
        <w:rPr>
          <w:rFonts w:ascii="Times New Roman" w:hAnsi="Times New Roman"/>
          <w:sz w:val="23"/>
          <w:szCs w:val="23"/>
        </w:rPr>
        <w:t>физические лица, применяющие специальный налоговый режим «Налог на профессиональный доход»</w:t>
      </w:r>
    </w:p>
    <w:p w14:paraId="132563DD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</w:rPr>
      </w:pPr>
    </w:p>
    <w:p w14:paraId="1C74C445" w14:textId="77777777" w:rsidR="00967496" w:rsidRPr="00E216EE" w:rsidRDefault="00967496" w:rsidP="0096749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469A3A45" w14:textId="77777777" w:rsidR="00967496" w:rsidRPr="00E216EE" w:rsidRDefault="00967496" w:rsidP="00967496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5BA538B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E216E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E216E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E216E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7823B33D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0CA030C3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E216E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</w:t>
      </w:r>
    </w:p>
    <w:p w14:paraId="787B5738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2ECDE9E5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C92B50F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1338C323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E216E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03A2E285" w14:textId="77777777" w:rsidR="00967496" w:rsidRPr="00E216EE" w:rsidRDefault="00967496" w:rsidP="0096749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AD8C2C3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08B48065" w14:textId="77777777" w:rsidR="00967496" w:rsidRPr="00E216EE" w:rsidRDefault="00967496" w:rsidP="0096749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0FAE5618" w14:textId="77777777" w:rsidR="00967496" w:rsidRPr="00E216EE" w:rsidRDefault="00967496" w:rsidP="009674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2E29A16C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en-US"/>
        </w:rPr>
      </w:pPr>
      <w:r w:rsidRPr="00E216E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Для участника – </w:t>
      </w:r>
      <w:r w:rsidRPr="00E216EE">
        <w:rPr>
          <w:rFonts w:ascii="Times New Roman" w:hAnsi="Times New Roman"/>
          <w:b/>
          <w:bCs/>
          <w:sz w:val="23"/>
          <w:szCs w:val="23"/>
          <w:lang w:eastAsia="en-US"/>
        </w:rPr>
        <w:t>субъекта малого и среднего предпринимательства</w:t>
      </w:r>
      <w:r w:rsidRPr="00E216EE">
        <w:rPr>
          <w:rFonts w:ascii="Times New Roman" w:eastAsia="Times New Roman" w:hAnsi="Times New Roman"/>
          <w:b/>
          <w:sz w:val="23"/>
          <w:szCs w:val="23"/>
          <w:lang w:eastAsia="x-none"/>
        </w:rPr>
        <w:t>:</w:t>
      </w:r>
    </w:p>
    <w:p w14:paraId="0E2289C0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E0B323C" w14:textId="77777777" w:rsidR="00967496" w:rsidRPr="00E216EE" w:rsidRDefault="00967496" w:rsidP="0096749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 xml:space="preserve">(полное наименование </w:t>
      </w:r>
      <w:r w:rsidRPr="00E216E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)</w:t>
      </w:r>
    </w:p>
    <w:p w14:paraId="6E931D6F" w14:textId="77777777" w:rsidR="00967496" w:rsidRPr="00E216EE" w:rsidRDefault="00967496" w:rsidP="0096749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CDD0BE9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нахождения______________________________________________________________________</w:t>
      </w:r>
    </w:p>
    <w:p w14:paraId="671EA25D" w14:textId="77777777" w:rsidR="00967496" w:rsidRPr="00E216EE" w:rsidRDefault="00967496" w:rsidP="0096749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D47B6E2" w14:textId="77777777" w:rsidR="00967496" w:rsidRPr="00E216EE" w:rsidRDefault="00967496" w:rsidP="0096749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633FC18F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1FF17367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действующего на основании </w:t>
      </w: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</w:t>
      </w:r>
    </w:p>
    <w:p w14:paraId="0CE4F1D7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61E7A28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1A411B16" w14:textId="77777777" w:rsidR="00967496" w:rsidRPr="00E216EE" w:rsidRDefault="00967496" w:rsidP="0096749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E216E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4EB8EA91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70B92C5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020A5E18" w14:textId="77777777" w:rsidR="00967496" w:rsidRPr="00E216EE" w:rsidRDefault="00967496" w:rsidP="0096749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62C87FFB" w14:textId="77777777" w:rsidR="00967496" w:rsidRPr="00E216EE" w:rsidRDefault="00967496" w:rsidP="009674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0E2A20B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3"/>
          <w:szCs w:val="23"/>
        </w:rPr>
      </w:pPr>
      <w:r w:rsidRPr="00E216E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E216E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E216EE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E216EE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E216EE">
        <w:rPr>
          <w:rFonts w:ascii="Times New Roman" w:hAnsi="Times New Roman"/>
          <w:sz w:val="23"/>
          <w:szCs w:val="23"/>
          <w:lang w:eastAsia="en-US"/>
        </w:rPr>
        <w:t xml:space="preserve"> заключения договора аренды земельного участка, с кадастровым номером 48:15:0820203:12, площадью 5934 </w:t>
      </w:r>
      <w:proofErr w:type="spellStart"/>
      <w:r w:rsidRPr="00E216EE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E216EE">
        <w:rPr>
          <w:rFonts w:ascii="Times New Roman" w:hAnsi="Times New Roman"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магазины, местоположение: Российская Федерация, Липецкая обл., Тербунский м. р-н, </w:t>
      </w:r>
      <w:proofErr w:type="spellStart"/>
      <w:r w:rsidRPr="00E216EE">
        <w:rPr>
          <w:rFonts w:ascii="Times New Roman" w:hAnsi="Times New Roman"/>
          <w:sz w:val="23"/>
          <w:szCs w:val="23"/>
          <w:lang w:eastAsia="en-US"/>
        </w:rPr>
        <w:t>с.п</w:t>
      </w:r>
      <w:proofErr w:type="spellEnd"/>
      <w:r w:rsidRPr="00E216EE">
        <w:rPr>
          <w:rFonts w:ascii="Times New Roman" w:hAnsi="Times New Roman"/>
          <w:sz w:val="23"/>
          <w:szCs w:val="23"/>
          <w:lang w:eastAsia="en-US"/>
        </w:rPr>
        <w:t xml:space="preserve">. Тербунский с/с, д. Васильевка, ул. Красный Луч, з/у 59 (на земельном участке расположены строительный мусор (часть стены здания), дорога), информация о котором размещена на сайтах:                       </w:t>
      </w:r>
    </w:p>
    <w:p w14:paraId="516F5304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36D0A42F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7D376FD8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E216EE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E216EE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52CAAA54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43F531E8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0885F82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E216E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E216E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аукционе, который состоится  </w:t>
      </w:r>
      <w:r w:rsidRPr="00E216EE">
        <w:rPr>
          <w:rFonts w:ascii="Times New Roman" w:eastAsia="Times New Roman" w:hAnsi="Times New Roman"/>
          <w:b/>
          <w:sz w:val="23"/>
          <w:szCs w:val="23"/>
          <w:lang w:eastAsia="x-none"/>
        </w:rPr>
        <w:t>в _______</w:t>
      </w:r>
      <w:proofErr w:type="spellStart"/>
      <w:r w:rsidRPr="00E216E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E216E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«____»___________2023. </w:t>
      </w:r>
      <w:r w:rsidRPr="00E216E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E216E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E216EE">
          <w:rPr>
            <w:rStyle w:val="a3"/>
            <w:rFonts w:eastAsia="Times New Roman"/>
            <w:sz w:val="23"/>
            <w:szCs w:val="23"/>
            <w:lang w:eastAsia="x-none"/>
          </w:rPr>
          <w:t>https://utp.sberbank-ast.ru/AP/NBT/Index/0/0/0/0</w:t>
        </w:r>
      </w:hyperlink>
      <w:r w:rsidRPr="00E216E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7AC4C9FA" w14:textId="77777777" w:rsidR="00967496" w:rsidRPr="00E216EE" w:rsidRDefault="00967496" w:rsidP="00967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6A856E29" w14:textId="77777777" w:rsidR="00967496" w:rsidRPr="00E216EE" w:rsidRDefault="00967496" w:rsidP="00967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BDFFBEE" w14:textId="77777777" w:rsidR="00967496" w:rsidRPr="00E216EE" w:rsidRDefault="00967496" w:rsidP="00967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7AD0958D" w14:textId="77777777" w:rsidR="00967496" w:rsidRPr="00E216EE" w:rsidRDefault="00967496" w:rsidP="00967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F0635FD" w14:textId="77777777" w:rsidR="00967496" w:rsidRPr="00E216EE" w:rsidRDefault="00967496" w:rsidP="00967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C51F6D1" w14:textId="77777777" w:rsidR="00967496" w:rsidRPr="00E216EE" w:rsidRDefault="00967496" w:rsidP="00967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E216E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0F76637B" w14:textId="77777777" w:rsidR="00967496" w:rsidRPr="00E216EE" w:rsidRDefault="00967496" w:rsidP="00967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4BD317F6" w14:textId="77777777" w:rsidR="00967496" w:rsidRPr="00E216EE" w:rsidRDefault="00967496" w:rsidP="00967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7C4B0DA2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6656F4D0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0FABE3C" w14:textId="77777777" w:rsidR="00967496" w:rsidRPr="00E216EE" w:rsidRDefault="00967496" w:rsidP="009674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E216EE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E60C224" w14:textId="77777777" w:rsidR="00967496" w:rsidRPr="00E216EE" w:rsidRDefault="00967496" w:rsidP="009674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E216EE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0104975A" w14:textId="77777777" w:rsidR="00967496" w:rsidRPr="00E216EE" w:rsidRDefault="00967496" w:rsidP="009674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282F1AFC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322AED5F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6E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E216E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E216E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33E120DA" w14:textId="77777777" w:rsidR="00967496" w:rsidRPr="00E216EE" w:rsidRDefault="00967496" w:rsidP="009674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E216E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E216E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E216E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E216E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E216E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E216E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5EB62A64" w14:textId="77777777" w:rsidR="00967496" w:rsidRPr="00E216EE" w:rsidRDefault="00967496" w:rsidP="009674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0D8522B3" w14:textId="77777777" w:rsidR="00967496" w:rsidRPr="00E216EE" w:rsidRDefault="00967496" w:rsidP="0096749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6E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4790D916" w14:textId="77777777" w:rsidR="00967496" w:rsidRPr="00E216EE" w:rsidRDefault="00967496" w:rsidP="0096749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6EE">
        <w:rPr>
          <w:rFonts w:ascii="Times New Roman" w:eastAsia="Times New Roman" w:hAnsi="Times New Roman"/>
          <w:sz w:val="23"/>
          <w:szCs w:val="23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1AE4F357" w14:textId="77777777" w:rsidR="00967496" w:rsidRPr="00E216EE" w:rsidRDefault="00967496" w:rsidP="0096749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5C581BFB" w14:textId="77777777" w:rsidR="00967496" w:rsidRPr="00E216EE" w:rsidRDefault="00967496" w:rsidP="0096749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6EE">
        <w:rPr>
          <w:rFonts w:ascii="Times New Roman" w:eastAsia="Times New Roman" w:hAnsi="Times New Roman"/>
          <w:sz w:val="23"/>
          <w:szCs w:val="23"/>
          <w:lang w:eastAsia="ar-SA"/>
        </w:rPr>
        <w:t xml:space="preserve"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</w:t>
      </w:r>
      <w:r w:rsidRPr="00E216EE"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B36620C" w14:textId="77777777" w:rsidR="00967496" w:rsidRPr="00E216EE" w:rsidRDefault="00967496" w:rsidP="0096749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E216EE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14:paraId="305C357C" w14:textId="77777777" w:rsidR="00967496" w:rsidRPr="00E216EE" w:rsidRDefault="00967496" w:rsidP="0096749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5C7CA8B1" w14:textId="77777777" w:rsidR="00967496" w:rsidRPr="00E216EE" w:rsidRDefault="00967496" w:rsidP="009674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E216E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3560758E" w14:textId="77777777" w:rsidR="00967496" w:rsidRPr="00E216EE" w:rsidRDefault="00967496" w:rsidP="009674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508A879A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14:paraId="6D80EF91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0673789A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6E66737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20127675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7F57394C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503E0DCC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банковские реквизиты счета для возврата задатка: _______________________________________</w:t>
      </w:r>
    </w:p>
    <w:p w14:paraId="77A4283E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FA8CA42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9642A02" w14:textId="77777777" w:rsidR="00967496" w:rsidRPr="00E216EE" w:rsidRDefault="00967496" w:rsidP="00967496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52AC5515" w14:textId="77777777" w:rsidR="00967496" w:rsidRPr="00E216EE" w:rsidRDefault="00967496" w:rsidP="00967496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3848F5F9" w14:textId="77777777" w:rsidR="00967496" w:rsidRPr="00E216EE" w:rsidRDefault="00967496" w:rsidP="00967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sz w:val="23"/>
          <w:szCs w:val="23"/>
          <w:lang w:eastAsia="en-US"/>
        </w:rPr>
        <w:t xml:space="preserve">Для участника – </w:t>
      </w:r>
      <w:r w:rsidRPr="00E216EE">
        <w:rPr>
          <w:rFonts w:ascii="Times New Roman" w:hAnsi="Times New Roman"/>
          <w:b/>
          <w:bCs/>
          <w:sz w:val="23"/>
          <w:szCs w:val="23"/>
          <w:lang w:eastAsia="en-US"/>
        </w:rPr>
        <w:t>субъекта малого и среднего предпринимательства</w:t>
      </w:r>
      <w:r w:rsidRPr="00E216EE">
        <w:rPr>
          <w:rFonts w:ascii="Times New Roman" w:hAnsi="Times New Roman"/>
          <w:b/>
          <w:sz w:val="23"/>
          <w:szCs w:val="23"/>
          <w:lang w:eastAsia="en-US"/>
        </w:rPr>
        <w:t>:</w:t>
      </w:r>
    </w:p>
    <w:p w14:paraId="62112826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473E19B6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46D4824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</w:t>
      </w:r>
    </w:p>
    <w:p w14:paraId="5F754B91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1E0E640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E216E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E216E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1BEDE04C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FC27C2F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3322CFDF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E216EE">
        <w:rPr>
          <w:rFonts w:ascii="Times New Roman" w:hAnsi="Times New Roman"/>
          <w:sz w:val="23"/>
          <w:szCs w:val="23"/>
          <w:lang w:eastAsia="en-US"/>
        </w:rPr>
        <w:t>задатка:_</w:t>
      </w:r>
      <w:proofErr w:type="gramEnd"/>
      <w:r w:rsidRPr="00E216EE">
        <w:rPr>
          <w:rFonts w:ascii="Times New Roman" w:hAnsi="Times New Roman"/>
          <w:sz w:val="23"/>
          <w:szCs w:val="23"/>
          <w:lang w:eastAsia="en-US"/>
        </w:rPr>
        <w:t>______________________________________</w:t>
      </w:r>
    </w:p>
    <w:p w14:paraId="598D6BB6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16A0CD2" w14:textId="77777777" w:rsidR="00967496" w:rsidRPr="00E216EE" w:rsidRDefault="00967496" w:rsidP="0096749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7C7A96BF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E216E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05F62204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4E83940C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28D36ABA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51B2174B" w14:textId="77777777" w:rsidR="00967496" w:rsidRPr="00E216EE" w:rsidRDefault="00967496" w:rsidP="0096749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E216E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8347B27" w14:textId="77777777" w:rsidR="00967496" w:rsidRPr="00E216EE" w:rsidRDefault="00967496" w:rsidP="009674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216EE">
        <w:rPr>
          <w:rFonts w:ascii="Times New Roman" w:eastAsia="Times New Roman" w:hAnsi="Times New Roman"/>
          <w:sz w:val="23"/>
          <w:szCs w:val="23"/>
          <w:lang w:eastAsia="ar-SA"/>
        </w:rPr>
        <w:t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50655804" w14:textId="77777777" w:rsidR="00967496" w:rsidRPr="00E216EE" w:rsidRDefault="00967496" w:rsidP="0096749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AEE6AEB" w14:textId="77777777" w:rsidR="00967496" w:rsidRPr="00E216EE" w:rsidRDefault="00967496" w:rsidP="0096749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07888E91" w14:textId="77777777" w:rsidR="00967496" w:rsidRPr="00E216EE" w:rsidRDefault="00967496" w:rsidP="009674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1CD2184F" w14:textId="77777777" w:rsidR="00967496" w:rsidRPr="00E216EE" w:rsidRDefault="00967496" w:rsidP="0096749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E216E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E216EE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E216E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E216EE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E216E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E216EE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E216E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42FB5B0D" w14:textId="77777777" w:rsidR="00967496" w:rsidRPr="00E216EE" w:rsidRDefault="00967496" w:rsidP="0096749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E216E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3FE0DF15" w14:textId="77777777" w:rsidR="00967496" w:rsidRPr="00BC052E" w:rsidRDefault="00967496" w:rsidP="0096749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E216E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E216E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</w:t>
      </w:r>
    </w:p>
    <w:p w14:paraId="34938E2B" w14:textId="77777777" w:rsidR="00232862" w:rsidRDefault="00232862"/>
    <w:sectPr w:rsidR="00232862" w:rsidSect="00967496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6"/>
    <w:rsid w:val="00232862"/>
    <w:rsid w:val="009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B09A"/>
  <w15:chartTrackingRefBased/>
  <w15:docId w15:val="{96477659-941A-4981-AA77-26E02FFF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49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749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2023-11-07T12:57:00Z</dcterms:created>
  <dcterms:modified xsi:type="dcterms:W3CDTF">2023-11-07T12:58:00Z</dcterms:modified>
</cp:coreProperties>
</file>